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90" w:rsidRDefault="009C003F">
      <w:r>
        <w:rPr>
          <w:noProof/>
        </w:rPr>
        <w:drawing>
          <wp:anchor distT="0" distB="0" distL="114300" distR="114300" simplePos="0" relativeHeight="251693056" behindDoc="0" locked="0" layoutInCell="1" allowOverlap="1">
            <wp:simplePos x="0" y="0"/>
            <wp:positionH relativeFrom="column">
              <wp:posOffset>2615565</wp:posOffset>
            </wp:positionH>
            <wp:positionV relativeFrom="paragraph">
              <wp:posOffset>-462915</wp:posOffset>
            </wp:positionV>
            <wp:extent cx="1181100" cy="1466850"/>
            <wp:effectExtent l="19050" t="0" r="0" b="0"/>
            <wp:wrapThrough wrapText="bothSides">
              <wp:wrapPolygon edited="0">
                <wp:start x="-348" y="0"/>
                <wp:lineTo x="-348" y="21319"/>
                <wp:lineTo x="21600" y="21319"/>
                <wp:lineTo x="21600" y="0"/>
                <wp:lineTo x="-348" y="0"/>
              </wp:wrapPolygon>
            </wp:wrapThrough>
            <wp:docPr id="6" name="Рисунок 1" descr="Loginov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ov A F.jpg"/>
                    <pic:cNvPicPr>
                      <a:picLocks noChangeAspect="1" noChangeArrowheads="1"/>
                    </pic:cNvPicPr>
                  </pic:nvPicPr>
                  <pic:blipFill>
                    <a:blip r:embed="rId8" cstate="print"/>
                    <a:srcRect/>
                    <a:stretch>
                      <a:fillRect/>
                    </a:stretch>
                  </pic:blipFill>
                  <pic:spPr bwMode="auto">
                    <a:xfrm>
                      <a:off x="0" y="0"/>
                      <a:ext cx="1181100" cy="1466850"/>
                    </a:xfrm>
                    <a:prstGeom prst="rect">
                      <a:avLst/>
                    </a:prstGeom>
                    <a:noFill/>
                    <a:ln w="9525">
                      <a:noFill/>
                      <a:miter lim="800000"/>
                      <a:headEnd/>
                      <a:tailEnd/>
                    </a:ln>
                  </pic:spPr>
                </pic:pic>
              </a:graphicData>
            </a:graphic>
          </wp:anchor>
        </w:drawing>
      </w:r>
    </w:p>
    <w:p w:rsidR="00452290" w:rsidRDefault="00452290"/>
    <w:p w:rsidR="00452290" w:rsidRDefault="00452290"/>
    <w:p w:rsidR="00D13807" w:rsidRDefault="00D13807"/>
    <w:p w:rsidR="003B1B65" w:rsidRDefault="009C003F" w:rsidP="009C003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Логинов Анатолий Фёдорович</w:t>
      </w:r>
    </w:p>
    <w:p w:rsidR="001443BC" w:rsidRDefault="001443BC" w:rsidP="009C003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Герой Советского Союза</w:t>
      </w:r>
    </w:p>
    <w:p w:rsidR="001443BC" w:rsidRDefault="001443BC" w:rsidP="001443BC">
      <w:pPr>
        <w:spacing w:after="0" w:line="240" w:lineRule="auto"/>
        <w:ind w:firstLine="709"/>
        <w:rPr>
          <w:rFonts w:ascii="Times New Roman" w:hAnsi="Times New Roman" w:cs="Times New Roman"/>
          <w:b/>
          <w:i/>
          <w:sz w:val="28"/>
          <w:szCs w:val="28"/>
        </w:rPr>
      </w:pPr>
    </w:p>
    <w:p w:rsidR="000C40D0" w:rsidRDefault="00840C94" w:rsidP="001443BC">
      <w:pPr>
        <w:spacing w:after="0" w:line="240" w:lineRule="auto"/>
        <w:ind w:firstLine="709"/>
        <w:rPr>
          <w:rFonts w:ascii="Times New Roman" w:hAnsi="Times New Roman" w:cs="Times New Roman"/>
          <w:b/>
          <w:i/>
          <w:sz w:val="28"/>
          <w:szCs w:val="28"/>
        </w:rPr>
      </w:pPr>
      <w:r>
        <w:rPr>
          <w:rFonts w:ascii="Times New Roman" w:hAnsi="Times New Roman" w:cs="Times New Roman"/>
          <w:b/>
          <w:i/>
          <w:noProof/>
          <w:sz w:val="28"/>
          <w:szCs w:val="28"/>
        </w:rPr>
        <w:pict>
          <v:rect id="_x0000_s1038" style="position:absolute;left:0;text-align:left;margin-left:-61.8pt;margin-top:12.25pt;width:263.25pt;height:298.5pt;z-index:251666432" strokecolor="#00b0f0" strokeweight="3pt">
            <v:textbox>
              <w:txbxContent>
                <w:p w:rsidR="00E17450" w:rsidRPr="00897817" w:rsidRDefault="009C003F" w:rsidP="00270D6E">
                  <w:pPr>
                    <w:pStyle w:val="a6"/>
                    <w:shd w:val="clear" w:color="auto" w:fill="FFFFFF"/>
                    <w:spacing w:before="120" w:beforeAutospacing="0" w:after="120" w:afterAutospacing="0"/>
                    <w:ind w:right="-57"/>
                    <w:jc w:val="both"/>
                    <w:rPr>
                      <w:sz w:val="26"/>
                      <w:szCs w:val="26"/>
                    </w:rPr>
                  </w:pPr>
                  <w:r w:rsidRPr="00897817">
                    <w:rPr>
                      <w:i/>
                      <w:color w:val="252525"/>
                      <w:sz w:val="26"/>
                      <w:szCs w:val="26"/>
                    </w:rPr>
                    <w:t>Родился 29 апреля 1923 года в деревне</w:t>
                  </w:r>
                  <w:r w:rsidRPr="00897817">
                    <w:rPr>
                      <w:rStyle w:val="apple-converted-space"/>
                      <w:i/>
                      <w:color w:val="252525"/>
                      <w:sz w:val="26"/>
                      <w:szCs w:val="26"/>
                    </w:rPr>
                    <w:t> </w:t>
                  </w:r>
                  <w:hyperlink r:id="rId9" w:tooltip="Селихово (Масловское сельское поселение, Торжокский район)" w:history="1">
                    <w:r w:rsidR="0002022F" w:rsidRPr="00897817">
                      <w:rPr>
                        <w:rStyle w:val="a7"/>
                        <w:i/>
                        <w:color w:val="auto"/>
                        <w:sz w:val="26"/>
                        <w:szCs w:val="26"/>
                        <w:u w:val="none"/>
                      </w:rPr>
                      <w:t>С</w:t>
                    </w:r>
                    <w:r w:rsidR="00270D6E">
                      <w:rPr>
                        <w:rStyle w:val="a7"/>
                        <w:i/>
                        <w:color w:val="auto"/>
                        <w:sz w:val="26"/>
                        <w:szCs w:val="26"/>
                        <w:u w:val="none"/>
                      </w:rPr>
                      <w:t>е</w:t>
                    </w:r>
                    <w:r w:rsidR="0002022F" w:rsidRPr="00897817">
                      <w:rPr>
                        <w:rStyle w:val="a7"/>
                        <w:i/>
                        <w:color w:val="auto"/>
                        <w:sz w:val="26"/>
                        <w:szCs w:val="26"/>
                        <w:u w:val="none"/>
                      </w:rPr>
                      <w:t>лихово</w:t>
                    </w:r>
                  </w:hyperlink>
                  <w:r w:rsidRPr="00897817">
                    <w:rPr>
                      <w:rStyle w:val="apple-converted-space"/>
                      <w:i/>
                      <w:sz w:val="26"/>
                      <w:szCs w:val="26"/>
                    </w:rPr>
                    <w:t>  </w:t>
                  </w:r>
                  <w:hyperlink r:id="rId10" w:tooltip="Торжокский район" w:history="1">
                    <w:r w:rsidRPr="00897817">
                      <w:rPr>
                        <w:rStyle w:val="a7"/>
                        <w:i/>
                        <w:color w:val="auto"/>
                        <w:sz w:val="26"/>
                        <w:szCs w:val="26"/>
                        <w:u w:val="none"/>
                      </w:rPr>
                      <w:t xml:space="preserve">Торжокского </w:t>
                    </w:r>
                    <w:bookmarkStart w:id="0" w:name="_GoBack"/>
                    <w:bookmarkEnd w:id="0"/>
                    <w:r w:rsidR="0002022F" w:rsidRPr="00897817">
                      <w:rPr>
                        <w:rStyle w:val="a7"/>
                        <w:i/>
                        <w:color w:val="auto"/>
                        <w:sz w:val="26"/>
                        <w:szCs w:val="26"/>
                        <w:u w:val="none"/>
                      </w:rPr>
                      <w:t>р</w:t>
                    </w:r>
                    <w:r w:rsidRPr="00897817">
                      <w:rPr>
                        <w:rStyle w:val="a7"/>
                        <w:i/>
                        <w:color w:val="auto"/>
                        <w:sz w:val="26"/>
                        <w:szCs w:val="26"/>
                        <w:u w:val="none"/>
                      </w:rPr>
                      <w:t>айона</w:t>
                    </w:r>
                  </w:hyperlink>
                  <w:r w:rsidRPr="00897817">
                    <w:rPr>
                      <w:rStyle w:val="apple-converted-space"/>
                      <w:i/>
                      <w:sz w:val="26"/>
                      <w:szCs w:val="26"/>
                    </w:rPr>
                    <w:t> </w:t>
                  </w:r>
                  <w:hyperlink r:id="rId11" w:tooltip="Тверская область" w:history="1">
                    <w:r w:rsidRPr="00897817">
                      <w:rPr>
                        <w:rStyle w:val="a7"/>
                        <w:i/>
                        <w:color w:val="auto"/>
                        <w:sz w:val="26"/>
                        <w:szCs w:val="26"/>
                        <w:u w:val="none"/>
                      </w:rPr>
                      <w:t>Тверской области</w:t>
                    </w:r>
                  </w:hyperlink>
                  <w:r w:rsidRPr="00897817">
                    <w:rPr>
                      <w:i/>
                      <w:sz w:val="26"/>
                      <w:szCs w:val="26"/>
                    </w:rPr>
                    <w:t>. В 1941 году окончил 10 классов школы в селе</w:t>
                  </w:r>
                  <w:r w:rsidRPr="00897817">
                    <w:rPr>
                      <w:rStyle w:val="apple-converted-space"/>
                      <w:i/>
                      <w:sz w:val="26"/>
                      <w:szCs w:val="26"/>
                    </w:rPr>
                    <w:t> </w:t>
                  </w:r>
                  <w:hyperlink r:id="rId12" w:tooltip="Никольское (Торжокский район)" w:history="1">
                    <w:r w:rsidR="0002022F" w:rsidRPr="00897817">
                      <w:rPr>
                        <w:rStyle w:val="a7"/>
                        <w:i/>
                        <w:color w:val="auto"/>
                        <w:sz w:val="26"/>
                        <w:szCs w:val="26"/>
                        <w:u w:val="none"/>
                      </w:rPr>
                      <w:t>Никольское.</w:t>
                    </w:r>
                  </w:hyperlink>
                  <w:r w:rsidR="0002022F" w:rsidRPr="00897817">
                    <w:rPr>
                      <w:i/>
                      <w:sz w:val="26"/>
                      <w:szCs w:val="26"/>
                    </w:rPr>
                    <w:t xml:space="preserve"> </w:t>
                  </w:r>
                  <w:r w:rsidRPr="00897817">
                    <w:rPr>
                      <w:i/>
                      <w:sz w:val="26"/>
                      <w:szCs w:val="26"/>
                    </w:rPr>
                    <w:t>В армии с июля 1941 года. В августе-октябре 1941 года обучался в Челябинской военной авиационной школе механиков. В 1941—1942 — курсант 30-го учебного танкового полка (город</w:t>
                  </w:r>
                  <w:r w:rsidRPr="00897817">
                    <w:rPr>
                      <w:rStyle w:val="apple-converted-space"/>
                      <w:i/>
                      <w:sz w:val="26"/>
                      <w:szCs w:val="26"/>
                    </w:rPr>
                    <w:t> </w:t>
                  </w:r>
                  <w:hyperlink r:id="rId13" w:tooltip="Копейск" w:history="1">
                    <w:r w:rsidRPr="00897817">
                      <w:rPr>
                        <w:rStyle w:val="a7"/>
                        <w:i/>
                        <w:color w:val="auto"/>
                        <w:sz w:val="26"/>
                        <w:szCs w:val="26"/>
                        <w:u w:val="none"/>
                      </w:rPr>
                      <w:t>Копейск</w:t>
                    </w:r>
                  </w:hyperlink>
                  <w:r w:rsidRPr="00897817">
                    <w:rPr>
                      <w:rStyle w:val="apple-converted-space"/>
                      <w:i/>
                      <w:sz w:val="26"/>
                      <w:szCs w:val="26"/>
                    </w:rPr>
                    <w:t> </w:t>
                  </w:r>
                  <w:r w:rsidRPr="00897817">
                    <w:rPr>
                      <w:i/>
                      <w:sz w:val="26"/>
                      <w:szCs w:val="26"/>
                    </w:rPr>
                    <w:t xml:space="preserve">Челябинской области). В 1943 году окончил </w:t>
                  </w:r>
                  <w:r w:rsidRPr="00897817">
                    <w:rPr>
                      <w:sz w:val="26"/>
                      <w:szCs w:val="26"/>
                    </w:rPr>
                    <w:t>Челябинское танковое училище.</w:t>
                  </w:r>
                  <w:r w:rsidR="0002022F" w:rsidRPr="00897817">
                    <w:rPr>
                      <w:sz w:val="26"/>
                      <w:szCs w:val="26"/>
                    </w:rPr>
                    <w:t xml:space="preserve"> </w:t>
                  </w:r>
                  <w:r w:rsidRPr="00897817">
                    <w:rPr>
                      <w:sz w:val="26"/>
                      <w:szCs w:val="26"/>
                    </w:rPr>
                    <w:t>Участник</w:t>
                  </w:r>
                  <w:r w:rsidRPr="00897817">
                    <w:rPr>
                      <w:rStyle w:val="apple-converted-space"/>
                      <w:sz w:val="26"/>
                      <w:szCs w:val="26"/>
                    </w:rPr>
                    <w:t> </w:t>
                  </w:r>
                  <w:hyperlink r:id="rId14" w:tooltip="Великая Отечественная война" w:history="1">
                    <w:r w:rsidRPr="00897817">
                      <w:rPr>
                        <w:rStyle w:val="a7"/>
                        <w:color w:val="auto"/>
                        <w:sz w:val="26"/>
                        <w:szCs w:val="26"/>
                        <w:u w:val="none"/>
                      </w:rPr>
                      <w:t>Великой Отечественной войны</w:t>
                    </w:r>
                  </w:hyperlink>
                  <w:r w:rsidRPr="00897817">
                    <w:rPr>
                      <w:sz w:val="26"/>
                      <w:szCs w:val="26"/>
                    </w:rPr>
                    <w:t xml:space="preserve">: в июле 1943 — феврале 1944 — старший механик-водитель танка 15-го гвардейского отдельного </w:t>
                  </w:r>
                  <w:r w:rsidR="0002022F" w:rsidRPr="00897817">
                    <w:rPr>
                      <w:sz w:val="26"/>
                      <w:szCs w:val="26"/>
                    </w:rPr>
                    <w:t xml:space="preserve"> тяжёлого </w:t>
                  </w:r>
                  <w:r w:rsidRPr="00897817">
                    <w:rPr>
                      <w:sz w:val="26"/>
                      <w:szCs w:val="26"/>
                    </w:rPr>
                    <w:t>танкового</w:t>
                  </w:r>
                  <w:r w:rsidR="0002022F" w:rsidRPr="00897817">
                    <w:rPr>
                      <w:sz w:val="26"/>
                      <w:szCs w:val="26"/>
                    </w:rPr>
                    <w:t xml:space="preserve"> полка.</w:t>
                  </w:r>
                  <w:r w:rsidRPr="00897817">
                    <w:rPr>
                      <w:sz w:val="26"/>
                      <w:szCs w:val="26"/>
                    </w:rPr>
                    <w:t xml:space="preserve"> </w:t>
                  </w:r>
                  <w:r w:rsidR="00897817" w:rsidRPr="00897817">
                    <w:rPr>
                      <w:sz w:val="26"/>
                      <w:szCs w:val="26"/>
                    </w:rPr>
                    <w:t>Звание Героя Советского Союза А.Ф. Логинову присвоено 3 июля 1944 г.</w:t>
                  </w:r>
                </w:p>
                <w:p w:rsidR="0002022F" w:rsidRPr="00897817" w:rsidRDefault="0002022F" w:rsidP="0002022F">
                  <w:pPr>
                    <w:pStyle w:val="a6"/>
                    <w:shd w:val="clear" w:color="auto" w:fill="FFFFFF"/>
                    <w:spacing w:before="120" w:beforeAutospacing="0" w:after="120" w:afterAutospacing="0"/>
                    <w:jc w:val="both"/>
                    <w:rPr>
                      <w:color w:val="252525"/>
                      <w:sz w:val="26"/>
                      <w:szCs w:val="26"/>
                    </w:rPr>
                  </w:pPr>
                </w:p>
                <w:p w:rsidR="0002022F" w:rsidRPr="00897817" w:rsidRDefault="0002022F" w:rsidP="0002022F">
                  <w:pPr>
                    <w:pStyle w:val="a6"/>
                    <w:shd w:val="clear" w:color="auto" w:fill="FFFFFF"/>
                    <w:spacing w:before="120" w:beforeAutospacing="0" w:after="120" w:afterAutospacing="0"/>
                    <w:jc w:val="both"/>
                    <w:rPr>
                      <w:i/>
                      <w:sz w:val="26"/>
                      <w:szCs w:val="26"/>
                    </w:rPr>
                  </w:pPr>
                </w:p>
              </w:txbxContent>
            </v:textbox>
          </v:rect>
        </w:pict>
      </w:r>
      <w:r>
        <w:rPr>
          <w:rFonts w:ascii="Times New Roman" w:hAnsi="Times New Roman" w:cs="Times New Roman"/>
          <w:b/>
          <w:i/>
          <w:noProof/>
          <w:sz w:val="28"/>
          <w:szCs w:val="28"/>
        </w:rPr>
        <w:pict>
          <v:rect id="_x0000_s1039" style="position:absolute;left:0;text-align:left;margin-left:231.45pt;margin-top:12.25pt;width:246pt;height:304.9pt;z-index:251667456" strokecolor="#00b0f0" strokeweight="3pt">
            <v:textbox>
              <w:txbxContent>
                <w:p w:rsidR="00BA109C" w:rsidRPr="00897817" w:rsidRDefault="009C003F" w:rsidP="00BA109C">
                  <w:pPr>
                    <w:spacing w:after="0" w:line="240" w:lineRule="auto"/>
                    <w:jc w:val="center"/>
                    <w:rPr>
                      <w:rFonts w:ascii="Times New Roman" w:hAnsi="Times New Roman" w:cs="Times New Roman"/>
                      <w:sz w:val="28"/>
                      <w:szCs w:val="28"/>
                      <w:shd w:val="clear" w:color="auto" w:fill="FFFFFF"/>
                    </w:rPr>
                  </w:pPr>
                  <w:r w:rsidRPr="00897817">
                    <w:rPr>
                      <w:rFonts w:ascii="Times New Roman" w:hAnsi="Times New Roman" w:cs="Times New Roman"/>
                      <w:b/>
                      <w:i/>
                      <w:color w:val="FF0000"/>
                      <w:sz w:val="28"/>
                      <w:szCs w:val="28"/>
                    </w:rPr>
                    <w:t>Водитель танка</w:t>
                  </w:r>
                </w:p>
                <w:p w:rsidR="00B043B2" w:rsidRPr="00897817" w:rsidRDefault="0002022F" w:rsidP="0002022F">
                  <w:pPr>
                    <w:spacing w:line="240" w:lineRule="auto"/>
                    <w:jc w:val="both"/>
                    <w:rPr>
                      <w:rFonts w:ascii="Times New Roman" w:hAnsi="Times New Roman" w:cs="Times New Roman"/>
                      <w:i/>
                      <w:sz w:val="26"/>
                      <w:szCs w:val="26"/>
                    </w:rPr>
                  </w:pPr>
                  <w:r w:rsidRPr="00BA109C">
                    <w:rPr>
                      <w:rFonts w:ascii="Times New Roman" w:hAnsi="Times New Roman" w:cs="Times New Roman"/>
                      <w:sz w:val="24"/>
                      <w:szCs w:val="24"/>
                      <w:shd w:val="clear" w:color="auto" w:fill="FFFFFF"/>
                    </w:rPr>
                    <w:t xml:space="preserve"> </w:t>
                  </w:r>
                  <w:r w:rsidR="00B043B2" w:rsidRPr="00897817">
                    <w:rPr>
                      <w:rFonts w:ascii="Times New Roman" w:hAnsi="Times New Roman" w:cs="Times New Roman"/>
                      <w:i/>
                      <w:sz w:val="26"/>
                      <w:szCs w:val="26"/>
                      <w:shd w:val="clear" w:color="auto" w:fill="FFFFFF"/>
                    </w:rPr>
                    <w:t>10 сентября 1943 года его танк первым</w:t>
                  </w:r>
                  <w:r w:rsidRPr="00897817">
                    <w:rPr>
                      <w:rFonts w:ascii="Times New Roman" w:hAnsi="Times New Roman" w:cs="Times New Roman"/>
                      <w:i/>
                      <w:sz w:val="26"/>
                      <w:szCs w:val="26"/>
                      <w:shd w:val="clear" w:color="auto" w:fill="FFFFFF"/>
                    </w:rPr>
                    <w:t xml:space="preserve"> </w:t>
                  </w:r>
                  <w:r w:rsidR="00B043B2" w:rsidRPr="00897817">
                    <w:rPr>
                      <w:rFonts w:ascii="Times New Roman" w:hAnsi="Times New Roman" w:cs="Times New Roman"/>
                      <w:i/>
                      <w:sz w:val="26"/>
                      <w:szCs w:val="26"/>
                      <w:shd w:val="clear" w:color="auto" w:fill="FFFFFF"/>
                    </w:rPr>
                    <w:t>ворвался на переправу через реку Хорол в посёлке Липовая долина ( Украина)</w:t>
                  </w:r>
                  <w:r w:rsidR="00C73E8C" w:rsidRPr="00897817">
                    <w:rPr>
                      <w:rFonts w:ascii="Times New Roman" w:hAnsi="Times New Roman" w:cs="Times New Roman"/>
                      <w:i/>
                      <w:sz w:val="26"/>
                      <w:szCs w:val="26"/>
                      <w:shd w:val="clear" w:color="auto" w:fill="FFFFFF"/>
                    </w:rPr>
                    <w:t xml:space="preserve"> </w:t>
                  </w:r>
                  <w:r w:rsidR="00B043B2" w:rsidRPr="00897817">
                    <w:rPr>
                      <w:rFonts w:ascii="Times New Roman" w:hAnsi="Times New Roman" w:cs="Times New Roman"/>
                      <w:i/>
                      <w:sz w:val="26"/>
                      <w:szCs w:val="26"/>
                      <w:shd w:val="clear" w:color="auto" w:fill="FFFFFF"/>
                    </w:rPr>
                    <w:t>и удерживал её около двух часов, уничтожив 2 танка противника.</w:t>
                  </w:r>
                  <w:r w:rsidR="00C73E8C" w:rsidRPr="00897817">
                    <w:rPr>
                      <w:rFonts w:ascii="Times New Roman" w:hAnsi="Times New Roman" w:cs="Times New Roman"/>
                      <w:i/>
                      <w:sz w:val="26"/>
                      <w:szCs w:val="26"/>
                      <w:shd w:val="clear" w:color="auto" w:fill="FFFFFF"/>
                    </w:rPr>
                    <w:t>13 сентября 1943 года</w:t>
                  </w:r>
                  <w:r w:rsidRPr="00897817">
                    <w:rPr>
                      <w:rFonts w:ascii="Times New Roman" w:hAnsi="Times New Roman" w:cs="Times New Roman"/>
                      <w:i/>
                      <w:sz w:val="26"/>
                      <w:szCs w:val="26"/>
                      <w:shd w:val="clear" w:color="auto" w:fill="FFFFFF"/>
                    </w:rPr>
                    <w:t xml:space="preserve"> </w:t>
                  </w:r>
                  <w:r w:rsidR="00C73E8C" w:rsidRPr="00897817">
                    <w:rPr>
                      <w:rFonts w:ascii="Times New Roman" w:hAnsi="Times New Roman" w:cs="Times New Roman"/>
                      <w:i/>
                      <w:sz w:val="26"/>
                      <w:szCs w:val="26"/>
                      <w:shd w:val="clear" w:color="auto" w:fill="FFFFFF"/>
                    </w:rPr>
                    <w:t xml:space="preserve">в районе сёл Краснознаменка, </w:t>
                  </w:r>
                  <w:r w:rsidR="00AC68F9">
                    <w:rPr>
                      <w:rFonts w:ascii="Times New Roman" w:hAnsi="Times New Roman" w:cs="Times New Roman"/>
                      <w:i/>
                      <w:sz w:val="26"/>
                      <w:szCs w:val="26"/>
                      <w:shd w:val="clear" w:color="auto" w:fill="FFFFFF"/>
                    </w:rPr>
                    <w:t>Петровка-Роменская</w:t>
                  </w:r>
                  <w:r w:rsidR="00897817">
                    <w:rPr>
                      <w:rStyle w:val="apple-converted-space"/>
                      <w:rFonts w:ascii="Times New Roman" w:hAnsi="Times New Roman" w:cs="Times New Roman"/>
                      <w:i/>
                      <w:sz w:val="26"/>
                      <w:szCs w:val="26"/>
                      <w:shd w:val="clear" w:color="auto" w:fill="FFFFFF"/>
                    </w:rPr>
                    <w:t xml:space="preserve"> </w:t>
                  </w:r>
                  <w:r w:rsidR="00BA109C" w:rsidRPr="00897817">
                    <w:rPr>
                      <w:rFonts w:ascii="Times New Roman" w:hAnsi="Times New Roman" w:cs="Times New Roman"/>
                      <w:i/>
                      <w:sz w:val="26"/>
                      <w:szCs w:val="26"/>
                      <w:shd w:val="clear" w:color="auto" w:fill="FFFFFF"/>
                    </w:rPr>
                    <w:t>(</w:t>
                  </w:r>
                  <w:hyperlink r:id="rId15" w:tooltip="Украина" w:history="1">
                    <w:r w:rsidRPr="00897817">
                      <w:rPr>
                        <w:rStyle w:val="a7"/>
                        <w:rFonts w:ascii="Times New Roman" w:hAnsi="Times New Roman" w:cs="Times New Roman"/>
                        <w:i/>
                        <w:color w:val="auto"/>
                        <w:sz w:val="26"/>
                        <w:szCs w:val="26"/>
                        <w:u w:val="none"/>
                        <w:shd w:val="clear" w:color="auto" w:fill="FFFFFF"/>
                      </w:rPr>
                      <w:t>Украина</w:t>
                    </w:r>
                  </w:hyperlink>
                  <w:r w:rsidRPr="00897817">
                    <w:rPr>
                      <w:rFonts w:ascii="Times New Roman" w:hAnsi="Times New Roman" w:cs="Times New Roman"/>
                      <w:i/>
                      <w:sz w:val="26"/>
                      <w:szCs w:val="26"/>
                      <w:shd w:val="clear" w:color="auto" w:fill="FFFFFF"/>
                    </w:rPr>
                    <w:t>) уничтожил 3 танка противника и много живой силы врага. 22 сентября 1943 года в числе первых в полку форсировал реку, его танк первым ворвался в село</w:t>
                  </w:r>
                  <w:r w:rsidR="00897817">
                    <w:rPr>
                      <w:rStyle w:val="apple-converted-space"/>
                      <w:rFonts w:ascii="Times New Roman" w:hAnsi="Times New Roman" w:cs="Times New Roman"/>
                      <w:i/>
                      <w:sz w:val="26"/>
                      <w:szCs w:val="26"/>
                      <w:shd w:val="clear" w:color="auto" w:fill="FFFFFF"/>
                    </w:rPr>
                    <w:t xml:space="preserve"> </w:t>
                  </w:r>
                  <w:hyperlink r:id="rId16" w:tooltip="Великий Букрин" w:history="1">
                    <w:r w:rsidRPr="00897817">
                      <w:rPr>
                        <w:rStyle w:val="a7"/>
                        <w:rFonts w:ascii="Times New Roman" w:hAnsi="Times New Roman" w:cs="Times New Roman"/>
                        <w:i/>
                        <w:color w:val="auto"/>
                        <w:sz w:val="26"/>
                        <w:szCs w:val="26"/>
                        <w:u w:val="none"/>
                        <w:shd w:val="clear" w:color="auto" w:fill="FFFFFF"/>
                      </w:rPr>
                      <w:t>Великий Букрин</w:t>
                    </w:r>
                  </w:hyperlink>
                  <w:r w:rsidR="00897817">
                    <w:rPr>
                      <w:rStyle w:val="apple-converted-space"/>
                      <w:rFonts w:ascii="Times New Roman" w:hAnsi="Times New Roman" w:cs="Times New Roman"/>
                      <w:i/>
                      <w:sz w:val="26"/>
                      <w:szCs w:val="26"/>
                      <w:shd w:val="clear" w:color="auto" w:fill="FFFFFF"/>
                    </w:rPr>
                    <w:t xml:space="preserve"> </w:t>
                  </w:r>
                  <w:r w:rsidR="00BA109C" w:rsidRPr="00897817">
                    <w:rPr>
                      <w:rFonts w:ascii="Times New Roman" w:hAnsi="Times New Roman" w:cs="Times New Roman"/>
                      <w:i/>
                      <w:sz w:val="26"/>
                      <w:szCs w:val="26"/>
                      <w:shd w:val="clear" w:color="auto" w:fill="FFFFFF"/>
                    </w:rPr>
                    <w:t>(</w:t>
                  </w:r>
                  <w:hyperlink r:id="rId17" w:tooltip="Украина" w:history="1">
                    <w:r w:rsidRPr="00897817">
                      <w:rPr>
                        <w:rStyle w:val="a7"/>
                        <w:rFonts w:ascii="Times New Roman" w:hAnsi="Times New Roman" w:cs="Times New Roman"/>
                        <w:i/>
                        <w:color w:val="auto"/>
                        <w:sz w:val="26"/>
                        <w:szCs w:val="26"/>
                        <w:u w:val="none"/>
                        <w:shd w:val="clear" w:color="auto" w:fill="FFFFFF"/>
                      </w:rPr>
                      <w:t>Украина</w:t>
                    </w:r>
                  </w:hyperlink>
                  <w:r w:rsidRPr="00897817">
                    <w:rPr>
                      <w:rFonts w:ascii="Times New Roman" w:hAnsi="Times New Roman" w:cs="Times New Roman"/>
                      <w:i/>
                      <w:sz w:val="26"/>
                      <w:szCs w:val="26"/>
                      <w:shd w:val="clear" w:color="auto" w:fill="FFFFFF"/>
                    </w:rPr>
                    <w:t>) и уничтожил танк, 3 противотанковых орудия, 3 автомашины и до 30 гитлеровцев</w:t>
                  </w:r>
                  <w:r w:rsidR="00C73E8C" w:rsidRPr="00897817">
                    <w:rPr>
                      <w:rFonts w:ascii="Times New Roman" w:hAnsi="Times New Roman" w:cs="Times New Roman"/>
                      <w:i/>
                      <w:sz w:val="26"/>
                      <w:szCs w:val="26"/>
                      <w:shd w:val="clear" w:color="auto" w:fill="FFFFFF"/>
                    </w:rPr>
                    <w:t>. «</w:t>
                  </w:r>
                  <w:r w:rsidR="00B043B2" w:rsidRPr="00897817">
                    <w:rPr>
                      <w:rFonts w:ascii="Times New Roman" w:hAnsi="Times New Roman" w:cs="Times New Roman"/>
                      <w:i/>
                      <w:sz w:val="26"/>
                      <w:szCs w:val="26"/>
                      <w:shd w:val="clear" w:color="auto" w:fill="FFFFFF"/>
                    </w:rPr>
                    <w:t>Огонь замаскированных танков имел огромный эффект, охладил пыл завоевателей».</w:t>
                  </w:r>
                </w:p>
              </w:txbxContent>
            </v:textbox>
          </v:rect>
        </w:pict>
      </w:r>
    </w:p>
    <w:p w:rsidR="000C40D0" w:rsidRDefault="000C40D0" w:rsidP="000C40D0">
      <w:pPr>
        <w:spacing w:after="0" w:line="240" w:lineRule="auto"/>
        <w:ind w:left="-851"/>
        <w:rPr>
          <w:rFonts w:ascii="Times New Roman" w:hAnsi="Times New Roman" w:cs="Times New Roman"/>
          <w:b/>
          <w:i/>
          <w:sz w:val="28"/>
          <w:szCs w:val="28"/>
        </w:rPr>
      </w:pPr>
    </w:p>
    <w:p w:rsidR="00744BF8" w:rsidRDefault="00744BF8"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8E369A" w:rsidRDefault="008E369A" w:rsidP="000C40D0">
      <w:pPr>
        <w:spacing w:after="0" w:line="240" w:lineRule="auto"/>
        <w:ind w:left="-851"/>
        <w:rPr>
          <w:rFonts w:ascii="Times New Roman" w:hAnsi="Times New Roman" w:cs="Times New Roman"/>
          <w:b/>
          <w:i/>
          <w:sz w:val="28"/>
          <w:szCs w:val="28"/>
        </w:rPr>
      </w:pPr>
    </w:p>
    <w:p w:rsidR="00744BF8" w:rsidRDefault="00744BF8" w:rsidP="000C40D0">
      <w:pPr>
        <w:spacing w:after="0" w:line="240" w:lineRule="auto"/>
        <w:ind w:left="-851"/>
        <w:rPr>
          <w:rFonts w:ascii="Times New Roman" w:hAnsi="Times New Roman" w:cs="Times New Roman"/>
          <w:b/>
          <w:i/>
          <w:sz w:val="28"/>
          <w:szCs w:val="28"/>
        </w:rPr>
      </w:pPr>
    </w:p>
    <w:p w:rsidR="00744BF8" w:rsidRDefault="00744BF8" w:rsidP="000C40D0">
      <w:pPr>
        <w:spacing w:after="0" w:line="240" w:lineRule="auto"/>
        <w:ind w:left="-851"/>
        <w:rPr>
          <w:rFonts w:ascii="Times New Roman" w:hAnsi="Times New Roman" w:cs="Times New Roman"/>
          <w:sz w:val="28"/>
          <w:szCs w:val="28"/>
        </w:rPr>
      </w:pPr>
    </w:p>
    <w:p w:rsidR="00744BF8" w:rsidRDefault="00744BF8" w:rsidP="000C40D0">
      <w:pPr>
        <w:spacing w:after="0" w:line="240" w:lineRule="auto"/>
        <w:ind w:left="-851"/>
        <w:rPr>
          <w:rFonts w:ascii="Times New Roman" w:hAnsi="Times New Roman" w:cs="Times New Roman"/>
          <w:sz w:val="28"/>
          <w:szCs w:val="28"/>
        </w:rPr>
        <w:sectPr w:rsidR="00744BF8" w:rsidSect="0061055F">
          <w:pgSz w:w="11906" w:h="16838"/>
          <w:pgMar w:top="1134" w:right="850" w:bottom="1134" w:left="1701" w:header="708" w:footer="708" w:gutter="0"/>
          <w:cols w:space="708"/>
          <w:docGrid w:linePitch="360"/>
        </w:sectPr>
      </w:pPr>
    </w:p>
    <w:p w:rsidR="008E369A" w:rsidRPr="008E369A" w:rsidRDefault="008E369A" w:rsidP="000C40D0">
      <w:pPr>
        <w:spacing w:after="0" w:line="240" w:lineRule="auto"/>
        <w:ind w:left="-851"/>
        <w:rPr>
          <w:rFonts w:ascii="Times New Roman" w:hAnsi="Times New Roman" w:cs="Times New Roman"/>
          <w:i/>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2A459B" w:rsidRDefault="002A459B" w:rsidP="002A459B">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Pr="00800251">
        <w:rPr>
          <w:rFonts w:ascii="Times New Roman" w:hAnsi="Times New Roman" w:cs="Times New Roman"/>
          <w:sz w:val="24"/>
          <w:szCs w:val="24"/>
        </w:rPr>
        <w:t>Литература:</w:t>
      </w:r>
    </w:p>
    <w:p w:rsidR="002A459B" w:rsidRPr="00BD2E5F" w:rsidRDefault="002A459B" w:rsidP="002A459B">
      <w:pPr>
        <w:pStyle w:val="a5"/>
        <w:numPr>
          <w:ilvl w:val="0"/>
          <w:numId w:val="3"/>
        </w:numPr>
        <w:spacing w:after="0" w:line="240" w:lineRule="auto"/>
        <w:rPr>
          <w:rFonts w:ascii="Times New Roman" w:hAnsi="Times New Roman" w:cs="Times New Roman"/>
          <w:sz w:val="24"/>
          <w:szCs w:val="24"/>
        </w:rPr>
      </w:pPr>
      <w:r w:rsidRPr="00BD2E5F">
        <w:rPr>
          <w:rFonts w:ascii="Times New Roman" w:hAnsi="Times New Roman" w:cs="Times New Roman"/>
          <w:sz w:val="24"/>
          <w:szCs w:val="24"/>
        </w:rPr>
        <w:t>Бондаренко И.А. Навеки в памяти новаторов. – Тверь,2010. - 104с.</w:t>
      </w:r>
    </w:p>
    <w:p w:rsidR="002A459B" w:rsidRPr="00BD2E5F" w:rsidRDefault="002A459B" w:rsidP="00F84487">
      <w:pPr>
        <w:pStyle w:val="a5"/>
        <w:numPr>
          <w:ilvl w:val="0"/>
          <w:numId w:val="3"/>
        </w:numPr>
        <w:spacing w:after="0" w:line="240" w:lineRule="auto"/>
        <w:rPr>
          <w:rFonts w:ascii="Times New Roman" w:hAnsi="Times New Roman" w:cs="Times New Roman"/>
          <w:sz w:val="28"/>
          <w:szCs w:val="28"/>
        </w:rPr>
      </w:pPr>
      <w:r w:rsidRPr="00BD2E5F">
        <w:rPr>
          <w:rFonts w:ascii="Times New Roman" w:hAnsi="Times New Roman" w:cs="Times New Roman"/>
          <w:sz w:val="24"/>
          <w:szCs w:val="24"/>
        </w:rPr>
        <w:t>Победа, спасшая мир</w:t>
      </w:r>
      <w:r>
        <w:rPr>
          <w:rFonts w:ascii="Times New Roman" w:hAnsi="Times New Roman" w:cs="Times New Roman"/>
          <w:sz w:val="24"/>
          <w:szCs w:val="24"/>
        </w:rPr>
        <w:t xml:space="preserve"> </w:t>
      </w:r>
      <w:r w:rsidRPr="00BD2E5F">
        <w:rPr>
          <w:rFonts w:ascii="Times New Roman" w:hAnsi="Times New Roman" w:cs="Times New Roman"/>
          <w:sz w:val="24"/>
          <w:szCs w:val="24"/>
        </w:rPr>
        <w:t>/</w:t>
      </w:r>
      <w:r w:rsidR="004D11CC">
        <w:rPr>
          <w:rFonts w:ascii="Times New Roman" w:hAnsi="Times New Roman" w:cs="Times New Roman"/>
          <w:sz w:val="24"/>
          <w:szCs w:val="24"/>
        </w:rPr>
        <w:t>сост. В, Максимов; библиограф Г.</w:t>
      </w:r>
      <w:r w:rsidRPr="00BD2E5F">
        <w:rPr>
          <w:rFonts w:ascii="Times New Roman" w:hAnsi="Times New Roman" w:cs="Times New Roman"/>
          <w:sz w:val="24"/>
          <w:szCs w:val="24"/>
        </w:rPr>
        <w:t xml:space="preserve"> Сиденко. -   Тверь, 2010.</w:t>
      </w:r>
      <w:r>
        <w:rPr>
          <w:rFonts w:ascii="Times New Roman" w:hAnsi="Times New Roman" w:cs="Times New Roman"/>
          <w:sz w:val="24"/>
          <w:szCs w:val="24"/>
        </w:rPr>
        <w:t xml:space="preserve"> - 44с.</w:t>
      </w:r>
    </w:p>
    <w:p w:rsidR="002A459B" w:rsidRPr="002A459B" w:rsidRDefault="002A459B" w:rsidP="002A459B">
      <w:pPr>
        <w:pStyle w:val="a5"/>
        <w:numPr>
          <w:ilvl w:val="0"/>
          <w:numId w:val="3"/>
        </w:numPr>
        <w:spacing w:after="0" w:line="240" w:lineRule="auto"/>
        <w:rPr>
          <w:rFonts w:ascii="Times New Roman" w:hAnsi="Times New Roman" w:cs="Times New Roman"/>
          <w:sz w:val="24"/>
          <w:szCs w:val="24"/>
        </w:rPr>
      </w:pPr>
      <w:r w:rsidRPr="002A459B">
        <w:rPr>
          <w:rFonts w:ascii="Times New Roman" w:hAnsi="Times New Roman" w:cs="Times New Roman"/>
          <w:noProof/>
          <w:sz w:val="24"/>
          <w:szCs w:val="24"/>
        </w:rPr>
        <w:t xml:space="preserve">Долгов И.А. Золотые Звезды калининцевю. - Москва: Московский рабочий,1984. </w:t>
      </w:r>
      <w:r w:rsidR="00C02141">
        <w:rPr>
          <w:rFonts w:ascii="Times New Roman" w:hAnsi="Times New Roman" w:cs="Times New Roman"/>
          <w:noProof/>
          <w:sz w:val="24"/>
          <w:szCs w:val="24"/>
        </w:rPr>
        <w:t>–</w:t>
      </w:r>
      <w:r w:rsidRPr="002A459B">
        <w:rPr>
          <w:rFonts w:ascii="Times New Roman" w:hAnsi="Times New Roman" w:cs="Times New Roman"/>
          <w:noProof/>
          <w:sz w:val="24"/>
          <w:szCs w:val="24"/>
        </w:rPr>
        <w:t xml:space="preserve"> </w:t>
      </w:r>
      <w:r w:rsidR="00C02141">
        <w:rPr>
          <w:rFonts w:ascii="Times New Roman" w:hAnsi="Times New Roman" w:cs="Times New Roman"/>
          <w:noProof/>
          <w:sz w:val="24"/>
          <w:szCs w:val="24"/>
        </w:rPr>
        <w:t>383с.</w:t>
      </w:r>
    </w:p>
    <w:p w:rsidR="002807F4" w:rsidRDefault="002807F4" w:rsidP="002807F4">
      <w:pPr>
        <w:spacing w:after="0" w:line="240" w:lineRule="auto"/>
        <w:ind w:left="-851"/>
        <w:rPr>
          <w:rFonts w:ascii="Times New Roman" w:hAnsi="Times New Roman" w:cs="Times New Roman"/>
          <w:sz w:val="28"/>
          <w:szCs w:val="28"/>
        </w:rPr>
      </w:pPr>
    </w:p>
    <w:p w:rsidR="002807F4" w:rsidRDefault="002807F4" w:rsidP="002807F4">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A109C" w:rsidP="000C40D0">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4080" behindDoc="0" locked="0" layoutInCell="1" allowOverlap="1">
            <wp:simplePos x="0" y="0"/>
            <wp:positionH relativeFrom="column">
              <wp:posOffset>1434465</wp:posOffset>
            </wp:positionH>
            <wp:positionV relativeFrom="paragraph">
              <wp:posOffset>5080</wp:posOffset>
            </wp:positionV>
            <wp:extent cx="2548890" cy="1419225"/>
            <wp:effectExtent l="19050" t="0" r="3810" b="0"/>
            <wp:wrapThrough wrapText="bothSides">
              <wp:wrapPolygon edited="0">
                <wp:start x="-161" y="0"/>
                <wp:lineTo x="-161" y="21455"/>
                <wp:lineTo x="21632" y="21455"/>
                <wp:lineTo x="21632" y="0"/>
                <wp:lineTo x="-161" y="0"/>
              </wp:wrapPolygon>
            </wp:wrapThrough>
            <wp:docPr id="7" name="Рисунок 4" descr="http://yahooeu.ru/uploads/posts/2011-03/1301138798_tank31.bexkm7uu8hcs0k0c0k8cw8wgs.ejcuplo1l0oo0sk8c40s8osc4.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ahooeu.ru/uploads/posts/2011-03/1301138798_tank31.bexkm7uu8hcs0k0c0k8cw8wgs.ejcuplo1l0oo0sk8c40s8osc4.th.jpeg"/>
                    <pic:cNvPicPr>
                      <a:picLocks noChangeAspect="1" noChangeArrowheads="1"/>
                    </pic:cNvPicPr>
                  </pic:nvPicPr>
                  <pic:blipFill>
                    <a:blip r:embed="rId18" cstate="print"/>
                    <a:srcRect/>
                    <a:stretch>
                      <a:fillRect/>
                    </a:stretch>
                  </pic:blipFill>
                  <pic:spPr bwMode="auto">
                    <a:xfrm>
                      <a:off x="0" y="0"/>
                      <a:ext cx="2548890" cy="1419225"/>
                    </a:xfrm>
                    <a:prstGeom prst="rect">
                      <a:avLst/>
                    </a:prstGeom>
                    <a:noFill/>
                    <a:ln w="9525">
                      <a:noFill/>
                      <a:miter lim="800000"/>
                      <a:headEnd/>
                      <a:tailEnd/>
                    </a:ln>
                  </pic:spPr>
                </pic:pic>
              </a:graphicData>
            </a:graphic>
          </wp:anchor>
        </w:drawing>
      </w: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BB314E" w:rsidRDefault="00BB314E" w:rsidP="000C40D0">
      <w:pPr>
        <w:spacing w:after="0" w:line="240" w:lineRule="auto"/>
        <w:ind w:left="-851"/>
        <w:rPr>
          <w:rFonts w:ascii="Times New Roman" w:hAnsi="Times New Roman" w:cs="Times New Roman"/>
          <w:sz w:val="28"/>
          <w:szCs w:val="28"/>
        </w:rPr>
      </w:pPr>
    </w:p>
    <w:p w:rsidR="00744BF8" w:rsidRDefault="00744BF8" w:rsidP="000C40D0">
      <w:pPr>
        <w:spacing w:after="0" w:line="240" w:lineRule="auto"/>
        <w:ind w:left="-851"/>
        <w:rPr>
          <w:rFonts w:ascii="Times New Roman" w:hAnsi="Times New Roman" w:cs="Times New Roman"/>
          <w:sz w:val="28"/>
          <w:szCs w:val="28"/>
        </w:rPr>
      </w:pPr>
      <w:r>
        <w:rPr>
          <w:rFonts w:ascii="Times New Roman" w:hAnsi="Times New Roman" w:cs="Times New Roman"/>
          <w:sz w:val="28"/>
          <w:szCs w:val="28"/>
        </w:rPr>
        <w:br w:type="column"/>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B565F0" w:rsidP="000C40D0">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767715</wp:posOffset>
            </wp:positionH>
            <wp:positionV relativeFrom="paragraph">
              <wp:posOffset>53975</wp:posOffset>
            </wp:positionV>
            <wp:extent cx="3752850" cy="1019175"/>
            <wp:effectExtent l="19050" t="0" r="0" b="0"/>
            <wp:wrapThrough wrapText="bothSides">
              <wp:wrapPolygon edited="0">
                <wp:start x="-110" y="0"/>
                <wp:lineTo x="-110" y="21398"/>
                <wp:lineTo x="21600" y="21398"/>
                <wp:lineTo x="21600" y="0"/>
                <wp:lineTo x="-110" y="0"/>
              </wp:wrapPolygon>
            </wp:wrapThrough>
            <wp:docPr id="3" name="Рисунок 13" descr="C:\Users\Детская\Desktop\iGVX5XZ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етская\Desktop\iGVX5XZ61.jpg"/>
                    <pic:cNvPicPr>
                      <a:picLocks noChangeAspect="1" noChangeArrowheads="1"/>
                    </pic:cNvPicPr>
                  </pic:nvPicPr>
                  <pic:blipFill>
                    <a:blip r:embed="rId19" cstate="print"/>
                    <a:srcRect/>
                    <a:stretch>
                      <a:fillRect/>
                    </a:stretch>
                  </pic:blipFill>
                  <pic:spPr bwMode="auto">
                    <a:xfrm>
                      <a:off x="0" y="0"/>
                      <a:ext cx="3752850" cy="1019175"/>
                    </a:xfrm>
                    <a:prstGeom prst="rect">
                      <a:avLst/>
                    </a:prstGeom>
                    <a:noFill/>
                    <a:ln w="9525">
                      <a:noFill/>
                      <a:miter lim="800000"/>
                      <a:headEnd/>
                      <a:tailEnd/>
                    </a:ln>
                  </pic:spPr>
                </pic:pic>
              </a:graphicData>
            </a:graphic>
          </wp:anchor>
        </w:drawing>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840C94" w:rsidP="000C40D0">
      <w:pPr>
        <w:spacing w:after="0" w:line="240" w:lineRule="auto"/>
        <w:ind w:left="-851"/>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0;text-align:left;margin-left:179.7pt;margin-top:14.6pt;width:55.5pt;height:10.65pt;rotation:180;z-index:-251633664" wrapcoords="21016 20057 21016 0 6714 -3086 -584 -4629 -1168 1543 -1168 18514 17514 20057 21016 20057" fillcolor="black [3213]" stroked="f">
            <v:shadow on="t" color="#b2b2b2" opacity="52429f" offset="3pt"/>
            <v:textpath style="font-family:&quot;Times New Roman&quot;;font-size:14pt;v-text-kern:t" trim="t" fitpath="t" string="2015 год."/>
            <w10:wrap type="through"/>
          </v:shape>
        </w:pict>
      </w:r>
    </w:p>
    <w:p w:rsidR="003A2033" w:rsidRDefault="003A2033" w:rsidP="000C40D0">
      <w:pPr>
        <w:spacing w:after="0" w:line="240" w:lineRule="auto"/>
        <w:ind w:left="-851"/>
        <w:rPr>
          <w:rFonts w:ascii="Times New Roman" w:hAnsi="Times New Roman" w:cs="Times New Roman"/>
          <w:sz w:val="28"/>
          <w:szCs w:val="28"/>
        </w:rPr>
      </w:pPr>
    </w:p>
    <w:p w:rsidR="003A2033" w:rsidRDefault="00840C94" w:rsidP="000C40D0">
      <w:pPr>
        <w:spacing w:after="0" w:line="240" w:lineRule="auto"/>
        <w:ind w:left="-851"/>
        <w:rPr>
          <w:rFonts w:ascii="Times New Roman" w:hAnsi="Times New Roman" w:cs="Times New Roman"/>
          <w:sz w:val="28"/>
          <w:szCs w:val="28"/>
        </w:rPr>
      </w:pPr>
      <w:r>
        <w:rPr>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40" type="#_x0000_t153" style="position:absolute;left:0;text-align:left;margin-left:129.95pt;margin-top:10.7pt;width:178.2pt;height:92.95pt;rotation:180;z-index:-251643904" wrapcoords="5445 20555 15519 19335 19603 18639 19603 17942 21418 17245 21691 16026 21418 11671 9892 9581 6625 9406 2813 6619 1906 3832 1361 1045 91 -348 0 -348 -363 -348 -363 14632 -182 14981 3267 17768 3086 19161 3539 19858 5082 20555 5445 20555" fillcolor="#c00000" stroked="f">
            <v:shadow on="t" color="#b2b2b2" opacity="52429f" offset="3pt"/>
            <v:textpath style="font-family:&quot;Times New Roman&quot;;font-size:18pt;v-text-kern:t" trim="t" fitpath="t" xscale="f" string="Водитель танка&#10;"/>
            <w10:wrap type="through"/>
          </v:shape>
        </w:pict>
      </w:r>
    </w:p>
    <w:p w:rsidR="003A2033" w:rsidRDefault="003A2033" w:rsidP="000C40D0">
      <w:pPr>
        <w:spacing w:after="0" w:line="240" w:lineRule="auto"/>
        <w:ind w:left="-851"/>
        <w:rPr>
          <w:rFonts w:ascii="Times New Roman" w:hAnsi="Times New Roman" w:cs="Times New Roman"/>
          <w:sz w:val="28"/>
          <w:szCs w:val="28"/>
        </w:rPr>
      </w:pPr>
    </w:p>
    <w:p w:rsidR="003A2033" w:rsidRDefault="002D5730" w:rsidP="000C40D0">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3" behindDoc="1" locked="0" layoutInCell="1" allowOverlap="1">
            <wp:simplePos x="0" y="0"/>
            <wp:positionH relativeFrom="column">
              <wp:posOffset>1510665</wp:posOffset>
            </wp:positionH>
            <wp:positionV relativeFrom="paragraph">
              <wp:posOffset>97155</wp:posOffset>
            </wp:positionV>
            <wp:extent cx="1181100" cy="790575"/>
            <wp:effectExtent l="19050" t="0" r="0" b="0"/>
            <wp:wrapThrough wrapText="bothSides">
              <wp:wrapPolygon edited="0">
                <wp:start x="21948" y="21600"/>
                <wp:lineTo x="21948" y="260"/>
                <wp:lineTo x="0" y="260"/>
                <wp:lineTo x="0" y="21600"/>
                <wp:lineTo x="21948" y="21600"/>
              </wp:wrapPolygon>
            </wp:wrapThrough>
            <wp:docPr id="1" name="Рисунок 1" descr="http://im3-tub-ru.yandex.net/i?id=187c7a1ca2070a385b911626a3f30330-98-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87c7a1ca2070a385b911626a3f30330-98-144&amp;n=21"/>
                    <pic:cNvPicPr>
                      <a:picLocks noChangeAspect="1" noChangeArrowheads="1"/>
                    </pic:cNvPicPr>
                  </pic:nvPicPr>
                  <pic:blipFill>
                    <a:blip r:embed="rId20" cstate="print"/>
                    <a:srcRect/>
                    <a:stretch>
                      <a:fillRect/>
                    </a:stretch>
                  </pic:blipFill>
                  <pic:spPr bwMode="auto">
                    <a:xfrm rot="10800000">
                      <a:off x="0" y="0"/>
                      <a:ext cx="1181100" cy="790575"/>
                    </a:xfrm>
                    <a:prstGeom prst="rect">
                      <a:avLst/>
                    </a:prstGeom>
                    <a:noFill/>
                    <a:ln w="9525">
                      <a:noFill/>
                      <a:miter lim="800000"/>
                      <a:headEnd/>
                      <a:tailEnd/>
                    </a:ln>
                  </pic:spPr>
                </pic:pic>
              </a:graphicData>
            </a:graphic>
          </wp:anchor>
        </w:drawing>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840C94" w:rsidP="000C40D0">
      <w:pPr>
        <w:spacing w:after="0" w:line="240" w:lineRule="auto"/>
        <w:ind w:left="-851"/>
        <w:rPr>
          <w:rFonts w:ascii="Times New Roman" w:hAnsi="Times New Roman" w:cs="Times New Roman"/>
          <w:sz w:val="28"/>
          <w:szCs w:val="28"/>
        </w:rPr>
      </w:pPr>
      <w:r>
        <w:rPr>
          <w:noProof/>
        </w:rPr>
        <w:pict>
          <v:shape id="_x0000_s1047" type="#_x0000_t136" style="position:absolute;left:0;text-align:left;margin-left:120.5pt;margin-top:7.1pt;width:167.2pt;height:24.8pt;rotation:180;z-index:-251635712" wrapcoords="5618 21600 18791 20945 18888 13745 21309 9818 21794 5891 20728 -655 20631 -655 4359 -1309 -291 -1309 -291 6545 291 7855 4068 11127 3874 19636 4165 21600 5618 21600" fillcolor="black [3213]" stroked="f">
            <v:shadow on="t" color="#b2b2b2" opacity="52429f" offset="3pt"/>
            <v:textpath style="font-family:&quot;Times New Roman&quot;;font-size:14pt;v-text-kern:t" trim="t" fitpath="t" string="МКУК города Торжка «ЦБС»&#10;   Детская библиотека&#10;"/>
            <w10:wrap type="through"/>
          </v:shape>
        </w:pict>
      </w: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3A2033" w:rsidRDefault="003A2033" w:rsidP="000C40D0">
      <w:pPr>
        <w:spacing w:after="0" w:line="240" w:lineRule="auto"/>
        <w:ind w:left="-851"/>
        <w:rPr>
          <w:rFonts w:ascii="Times New Roman" w:hAnsi="Times New Roman" w:cs="Times New Roman"/>
          <w:sz w:val="28"/>
          <w:szCs w:val="28"/>
        </w:rPr>
      </w:pPr>
    </w:p>
    <w:p w:rsidR="00D13807" w:rsidRDefault="00840C94" w:rsidP="000C40D0">
      <w:pPr>
        <w:spacing w:after="0" w:line="240" w:lineRule="auto"/>
        <w:ind w:left="-851"/>
        <w:rPr>
          <w:rFonts w:ascii="Times New Roman" w:hAnsi="Times New Roman" w:cs="Times New Roman"/>
          <w:sz w:val="28"/>
          <w:szCs w:val="28"/>
        </w:rPr>
      </w:pPr>
      <w:r>
        <w:rPr>
          <w:noProof/>
        </w:rPr>
        <w:pict>
          <v:shape id="_x0000_s1041" type="#_x0000_t136" style="position:absolute;left:0;text-align:left;margin-left:331.1pt;margin-top:72.55pt;width:176.6pt;height:71.25pt;rotation:270;z-index:-251641856" wrapcoords="21692 10914 21416 8867 20221 8640 19854 5457 19670 5002 18751 5002 18107 -227 9927 -227 4044 682 3585 455 2574 2501 1103 8185 1103 9095 184 9322 184 11823 2574 12051 2574 13869 3493 16825 5515 17053 6158 21373 7905 21600 12776 21600 15717 20918 17188 17053 18199 17280 18659 16143 18751 12051 21692 12051 21692 10914" fillcolor="black [3213]" stroked="f">
            <v:shadow color="#b2b2b2" opacity="52429f" offset="3pt"/>
            <v:textpath style="font-family:&quot;Times New Roman&quot;;font-size:12pt;v-text-kern:t" trim="t" fitpath="t" string="составитель: Перфильева Л.А.&#10;библиотекарь отдела обслуживания&#10;ответственный за выпуск: Даулетбаева О.Е.&#10;зам. директора по организации&#10;ослуживания детей."/>
            <w10:wrap type="through"/>
          </v:shape>
        </w:pict>
      </w:r>
      <w:r w:rsidR="003A2033">
        <w:rPr>
          <w:rFonts w:ascii="Times New Roman" w:hAnsi="Times New Roman" w:cs="Times New Roman"/>
          <w:sz w:val="28"/>
          <w:szCs w:val="28"/>
        </w:rPr>
        <w:t xml:space="preserve">                                                           </w:t>
      </w: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840C94" w:rsidP="000C40D0">
      <w:pPr>
        <w:spacing w:after="0" w:line="240" w:lineRule="auto"/>
        <w:ind w:left="-851"/>
        <w:rPr>
          <w:rFonts w:ascii="Times New Roman" w:hAnsi="Times New Roman" w:cs="Times New Roman"/>
          <w:sz w:val="28"/>
          <w:szCs w:val="28"/>
        </w:rPr>
      </w:pPr>
      <w:r>
        <w:rPr>
          <w:noProof/>
        </w:rPr>
        <w:pict>
          <v:shape id="_x0000_s1042" type="#_x0000_t136" style="position:absolute;left:0;text-align:left;margin-left:-87.75pt;margin-top:47.75pt;width:151.5pt;height:59.95pt;rotation:90;z-index:-251639808" wrapcoords="0 21060 214 21060 1711 19980 2566 20790 6844 20790 8127 21870 11655 21870 13687 20790 15184 21870 21493 21060 21493 19710 21493 18360 21065 17550 20531 17820 20531 14850 19461 10800 18820 11070 18820 6480 17857 540 13580 0 7271 270 6844 1350 5026 270 3529 1080 3422 12150 1925 11610 1711 12690 1711 18090 428 16740 0 16740 0 21060" fillcolor="black [3213]" stroked="f">
            <v:shadow color="#b2b2b2" opacity="52429f" offset="3pt"/>
            <v:textpath style="font-family:&quot;Times New Roman&quot;;font-size:12pt;v-text-kern:t" trim="t" fitpath="t" string="наш адрес: г.Торжок&#10;ул. Загородная д.36&#10;телефон: (848251) 5-33-50&#10;E – mail :tor_det_bibl @ mail. ru"/>
            <w10:wrap type="through"/>
          </v:shape>
        </w:pict>
      </w: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3A3849" w:rsidRDefault="003A3849" w:rsidP="000C40D0">
      <w:pPr>
        <w:spacing w:after="0" w:line="240" w:lineRule="auto"/>
        <w:ind w:left="-851"/>
        <w:rPr>
          <w:rFonts w:ascii="Times New Roman" w:hAnsi="Times New Roman" w:cs="Times New Roman"/>
          <w:sz w:val="28"/>
          <w:szCs w:val="28"/>
        </w:rPr>
      </w:pPr>
    </w:p>
    <w:p w:rsidR="00452290" w:rsidRDefault="00840C94" w:rsidP="00250B96">
      <w:pPr>
        <w:spacing w:after="0" w:line="240" w:lineRule="auto"/>
        <w:ind w:left="-851"/>
      </w:pPr>
      <w:r>
        <w:rPr>
          <w:noProof/>
        </w:rPr>
        <w:pict>
          <v:shape id="_x0000_s1044" type="#_x0000_t136" style="position:absolute;left:0;text-align:left;margin-left:82.45pt;margin-top:81.25pt;width:162pt;height:63pt;z-index:-251637760" wrapcoords="1600 0 -100 3086 0 3600 5800 4114 2100 5400 1400 6171 1500 8229 3000 12343 3000 14914 6100 16457 1800 16714 1800 20571 7200 21343 7800 21343 16500 21086 19800 20571 19400 18257 10800 16457 18600 15686 18400 12343 7900 12343 20100 9257 20100 8229 20700 4114 21400 4114 21600 3086 21600 0 1600 0" fillcolor="black [3213]" stroked="f">
            <v:shadow color="#b2b2b2" opacity="52429f" offset="3pt"/>
            <v:textpath style="font-family:&quot;Times New Roman&quot;;font-size:14pt;v-text-kern:t" trim="t" fitpath="t" string="... Клянусь: назад ни шагу!&#10;Скорей я мертвым сам&#10;На эту землю лягу,&#10;Чем эту землю сдам..."/>
            <w10:wrap type="through"/>
          </v:shape>
        </w:pict>
      </w:r>
      <w:r w:rsidR="002D5730">
        <w:rPr>
          <w:noProof/>
        </w:rPr>
        <w:drawing>
          <wp:anchor distT="0" distB="0" distL="114300" distR="114300" simplePos="0" relativeHeight="251684864" behindDoc="0" locked="0" layoutInCell="1" allowOverlap="1">
            <wp:simplePos x="0" y="0"/>
            <wp:positionH relativeFrom="column">
              <wp:posOffset>2891790</wp:posOffset>
            </wp:positionH>
            <wp:positionV relativeFrom="paragraph">
              <wp:posOffset>1704975</wp:posOffset>
            </wp:positionV>
            <wp:extent cx="809625" cy="781050"/>
            <wp:effectExtent l="19050" t="0" r="9525" b="0"/>
            <wp:wrapThrough wrapText="bothSides">
              <wp:wrapPolygon edited="0">
                <wp:start x="-508" y="0"/>
                <wp:lineTo x="-508" y="21073"/>
                <wp:lineTo x="21854" y="21073"/>
                <wp:lineTo x="21854" y="0"/>
                <wp:lineTo x="-508" y="0"/>
              </wp:wrapPolygon>
            </wp:wrapThrough>
            <wp:docPr id="4" name="Рисунок 4" descr="http://im2-tub-ru.yandex.net/i?id=6a88e941ee3e06261567b1502e12cae9-3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6a88e941ee3e06261567b1502e12cae9-30-144&amp;n=21"/>
                    <pic:cNvPicPr>
                      <a:picLocks noChangeAspect="1" noChangeArrowheads="1"/>
                    </pic:cNvPicPr>
                  </pic:nvPicPr>
                  <pic:blipFill>
                    <a:blip r:embed="rId21" cstate="print"/>
                    <a:srcRect/>
                    <a:stretch>
                      <a:fillRect/>
                    </a:stretch>
                  </pic:blipFill>
                  <pic:spPr bwMode="auto">
                    <a:xfrm>
                      <a:off x="0" y="0"/>
                      <a:ext cx="809625" cy="781050"/>
                    </a:xfrm>
                    <a:prstGeom prst="rect">
                      <a:avLst/>
                    </a:prstGeom>
                    <a:noFill/>
                    <a:ln w="9525">
                      <a:noFill/>
                      <a:miter lim="800000"/>
                      <a:headEnd/>
                      <a:tailEnd/>
                    </a:ln>
                  </pic:spPr>
                </pic:pic>
              </a:graphicData>
            </a:graphic>
          </wp:anchor>
        </w:drawing>
      </w:r>
      <w:r w:rsidR="00250B96">
        <w:rPr>
          <w:rFonts w:ascii="Times New Roman" w:hAnsi="Times New Roman" w:cs="Times New Roman"/>
          <w:sz w:val="28"/>
          <w:szCs w:val="28"/>
        </w:rPr>
        <w:t xml:space="preserve">    </w:t>
      </w:r>
    </w:p>
    <w:sectPr w:rsidR="00452290" w:rsidSect="00404126">
      <w:type w:val="continuous"/>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94" w:rsidRDefault="00840C94" w:rsidP="00897817">
      <w:pPr>
        <w:spacing w:after="0" w:line="240" w:lineRule="auto"/>
      </w:pPr>
      <w:r>
        <w:separator/>
      </w:r>
    </w:p>
  </w:endnote>
  <w:endnote w:type="continuationSeparator" w:id="0">
    <w:p w:rsidR="00840C94" w:rsidRDefault="00840C94" w:rsidP="0089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94" w:rsidRDefault="00840C94" w:rsidP="00897817">
      <w:pPr>
        <w:spacing w:after="0" w:line="240" w:lineRule="auto"/>
      </w:pPr>
      <w:r>
        <w:separator/>
      </w:r>
    </w:p>
  </w:footnote>
  <w:footnote w:type="continuationSeparator" w:id="0">
    <w:p w:rsidR="00840C94" w:rsidRDefault="00840C94" w:rsidP="00897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EC5"/>
    <w:multiLevelType w:val="hybridMultilevel"/>
    <w:tmpl w:val="6B6443D6"/>
    <w:lvl w:ilvl="0" w:tplc="F508F548">
      <w:start w:val="4"/>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17F95230"/>
    <w:multiLevelType w:val="hybridMultilevel"/>
    <w:tmpl w:val="E470287C"/>
    <w:lvl w:ilvl="0" w:tplc="BA0E28A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33267F2F"/>
    <w:multiLevelType w:val="hybridMultilevel"/>
    <w:tmpl w:val="38628FE2"/>
    <w:lvl w:ilvl="0" w:tplc="4CA834E2">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CD81D66"/>
    <w:multiLevelType w:val="hybridMultilevel"/>
    <w:tmpl w:val="AE081E36"/>
    <w:lvl w:ilvl="0" w:tplc="677EC9F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B5F"/>
    <w:rsid w:val="000061D5"/>
    <w:rsid w:val="0002022F"/>
    <w:rsid w:val="000322B1"/>
    <w:rsid w:val="00033AA8"/>
    <w:rsid w:val="000A76E9"/>
    <w:rsid w:val="000C40D0"/>
    <w:rsid w:val="001443BC"/>
    <w:rsid w:val="001B1770"/>
    <w:rsid w:val="001E71CC"/>
    <w:rsid w:val="001F0F8E"/>
    <w:rsid w:val="00200AB7"/>
    <w:rsid w:val="00211B38"/>
    <w:rsid w:val="00233373"/>
    <w:rsid w:val="0024603C"/>
    <w:rsid w:val="00250B96"/>
    <w:rsid w:val="00252E7A"/>
    <w:rsid w:val="00270D6E"/>
    <w:rsid w:val="00274E2D"/>
    <w:rsid w:val="002807F4"/>
    <w:rsid w:val="002A459B"/>
    <w:rsid w:val="002D5730"/>
    <w:rsid w:val="002D70B2"/>
    <w:rsid w:val="002F19B0"/>
    <w:rsid w:val="00327261"/>
    <w:rsid w:val="00347DC8"/>
    <w:rsid w:val="003A2033"/>
    <w:rsid w:val="003A3849"/>
    <w:rsid w:val="003B1B65"/>
    <w:rsid w:val="0040338F"/>
    <w:rsid w:val="00404126"/>
    <w:rsid w:val="00430DD4"/>
    <w:rsid w:val="00445675"/>
    <w:rsid w:val="00452290"/>
    <w:rsid w:val="00455487"/>
    <w:rsid w:val="00464E66"/>
    <w:rsid w:val="004D11CC"/>
    <w:rsid w:val="004E438B"/>
    <w:rsid w:val="005024AB"/>
    <w:rsid w:val="00570063"/>
    <w:rsid w:val="0057487A"/>
    <w:rsid w:val="005843C6"/>
    <w:rsid w:val="00591849"/>
    <w:rsid w:val="005964C7"/>
    <w:rsid w:val="005C10BB"/>
    <w:rsid w:val="005E5760"/>
    <w:rsid w:val="00604928"/>
    <w:rsid w:val="0061055F"/>
    <w:rsid w:val="006315EC"/>
    <w:rsid w:val="006A600E"/>
    <w:rsid w:val="006D18EC"/>
    <w:rsid w:val="00744BF8"/>
    <w:rsid w:val="00785DA6"/>
    <w:rsid w:val="0079298E"/>
    <w:rsid w:val="007D1856"/>
    <w:rsid w:val="007F3CF5"/>
    <w:rsid w:val="00812BCA"/>
    <w:rsid w:val="008130F0"/>
    <w:rsid w:val="00840C94"/>
    <w:rsid w:val="00855F58"/>
    <w:rsid w:val="00897817"/>
    <w:rsid w:val="008E369A"/>
    <w:rsid w:val="00903ABC"/>
    <w:rsid w:val="009C003F"/>
    <w:rsid w:val="009C2170"/>
    <w:rsid w:val="009F18BC"/>
    <w:rsid w:val="00A92F4C"/>
    <w:rsid w:val="00A9526E"/>
    <w:rsid w:val="00AC68F9"/>
    <w:rsid w:val="00B043B2"/>
    <w:rsid w:val="00B0652A"/>
    <w:rsid w:val="00B12B99"/>
    <w:rsid w:val="00B21768"/>
    <w:rsid w:val="00B41D09"/>
    <w:rsid w:val="00B565F0"/>
    <w:rsid w:val="00B60B5F"/>
    <w:rsid w:val="00B64B87"/>
    <w:rsid w:val="00B67181"/>
    <w:rsid w:val="00B865DD"/>
    <w:rsid w:val="00BA109C"/>
    <w:rsid w:val="00BB314E"/>
    <w:rsid w:val="00BF01B1"/>
    <w:rsid w:val="00C02141"/>
    <w:rsid w:val="00C0589C"/>
    <w:rsid w:val="00C17F55"/>
    <w:rsid w:val="00C4414A"/>
    <w:rsid w:val="00C56647"/>
    <w:rsid w:val="00C73E8C"/>
    <w:rsid w:val="00CC7E74"/>
    <w:rsid w:val="00CE69D4"/>
    <w:rsid w:val="00D13807"/>
    <w:rsid w:val="00D51037"/>
    <w:rsid w:val="00D51B96"/>
    <w:rsid w:val="00D847DA"/>
    <w:rsid w:val="00DB5C37"/>
    <w:rsid w:val="00DF5C00"/>
    <w:rsid w:val="00E01A77"/>
    <w:rsid w:val="00E146CF"/>
    <w:rsid w:val="00E17450"/>
    <w:rsid w:val="00E27195"/>
    <w:rsid w:val="00EC4B98"/>
    <w:rsid w:val="00ED528E"/>
    <w:rsid w:val="00EE4EA6"/>
    <w:rsid w:val="00F8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57D8532D-D1DC-41DC-9467-1DCC321E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40D0"/>
    <w:rPr>
      <w:rFonts w:ascii="Tahoma" w:hAnsi="Tahoma" w:cs="Tahoma"/>
      <w:sz w:val="16"/>
      <w:szCs w:val="16"/>
    </w:rPr>
  </w:style>
  <w:style w:type="paragraph" w:styleId="a5">
    <w:name w:val="List Paragraph"/>
    <w:basedOn w:val="a"/>
    <w:uiPriority w:val="34"/>
    <w:qFormat/>
    <w:rsid w:val="002807F4"/>
    <w:pPr>
      <w:ind w:left="720"/>
      <w:contextualSpacing/>
    </w:pPr>
  </w:style>
  <w:style w:type="paragraph" w:styleId="a6">
    <w:name w:val="Normal (Web)"/>
    <w:basedOn w:val="a"/>
    <w:uiPriority w:val="99"/>
    <w:unhideWhenUsed/>
    <w:rsid w:val="009C0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03F"/>
  </w:style>
  <w:style w:type="character" w:styleId="a7">
    <w:name w:val="Hyperlink"/>
    <w:basedOn w:val="a0"/>
    <w:uiPriority w:val="99"/>
    <w:semiHidden/>
    <w:unhideWhenUsed/>
    <w:rsid w:val="009C003F"/>
    <w:rPr>
      <w:color w:val="0000FF"/>
      <w:u w:val="single"/>
    </w:rPr>
  </w:style>
  <w:style w:type="paragraph" w:styleId="a8">
    <w:name w:val="header"/>
    <w:basedOn w:val="a"/>
    <w:link w:val="a9"/>
    <w:uiPriority w:val="99"/>
    <w:semiHidden/>
    <w:unhideWhenUsed/>
    <w:rsid w:val="008978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97817"/>
  </w:style>
  <w:style w:type="paragraph" w:styleId="aa">
    <w:name w:val="footer"/>
    <w:basedOn w:val="a"/>
    <w:link w:val="ab"/>
    <w:uiPriority w:val="99"/>
    <w:semiHidden/>
    <w:unhideWhenUsed/>
    <w:rsid w:val="0089781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9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A%D0%BE%D0%BF%D0%B5%D0%B9%D1%81%D0%BA"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ru.wikipedia.org/wiki/%D0%9D%D0%B8%D0%BA%D0%BE%D0%BB%D1%8C%D1%81%D0%BA%D0%BE%D0%B5_(%D0%A2%D0%BE%D1%80%D0%B6%D0%BE%D0%BA%D1%81%D0%BA%D0%B8%D0%B9_%D1%80%D0%B0%D0%B9%D0%BE%D0%BD)" TargetMode="External"/><Relationship Id="rId17" Type="http://schemas.openxmlformats.org/officeDocument/2006/relationships/hyperlink" Target="https://ru.wikipedia.org/wiki/%D0%A3%D0%BA%D1%80%D0%B0%D0%B8%D0%BD%D0%B0" TargetMode="External"/><Relationship Id="rId2" Type="http://schemas.openxmlformats.org/officeDocument/2006/relationships/numbering" Target="numbering.xml"/><Relationship Id="rId16" Type="http://schemas.openxmlformats.org/officeDocument/2006/relationships/hyperlink" Target="https://ru.wikipedia.org/wiki/%D0%92%D0%B5%D0%BB%D0%B8%D0%BA%D0%B8%D0%B9_%D0%91%D1%83%D0%BA%D1%80%D0%B8%D0%BD"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2%D0%B5%D1%80%D1%81%D0%BA%D0%B0%D1%8F_%D0%BE%D0%B1%D0%BB%D0%B0%D1%81%D1%82%D1%8C" TargetMode="External"/><Relationship Id="rId5" Type="http://schemas.openxmlformats.org/officeDocument/2006/relationships/webSettings" Target="webSettings.xml"/><Relationship Id="rId15" Type="http://schemas.openxmlformats.org/officeDocument/2006/relationships/hyperlink" Target="https://ru.wikipedia.org/wiki/%D0%A3%D0%BA%D1%80%D0%B0%D0%B8%D0%BD%D0%B0" TargetMode="External"/><Relationship Id="rId23" Type="http://schemas.openxmlformats.org/officeDocument/2006/relationships/theme" Target="theme/theme1.xml"/><Relationship Id="rId10" Type="http://schemas.openxmlformats.org/officeDocument/2006/relationships/hyperlink" Target="https://ru.wikipedia.org/wiki/%D0%A2%D0%BE%D1%80%D0%B6%D0%BE%D0%BA%D1%81%D0%BA%D0%B8%D0%B9_%D1%80%D0%B0%D0%B9%D0%BE%D0%BD"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ru.wikipedia.org/wiki/%D0%A1%D0%B5%D0%BB%D0%B8%D1%85%D0%BE%D0%B2%D0%BE_(%D0%9C%D0%B0%D1%81%D0%BB%D0%BE%D0%B2%D1%81%D0%BA%D0%BE%D0%B5_%D1%81%D0%B5%D0%BB%D1%8C%D1%81%D0%BA%D0%BE%D0%B5_%D0%BF%D0%BE%D1%81%D0%B5%D0%BB%D0%B5%D0%BD%D0%B8%D0%B5,_%D0%A2%D0%BE%D1%80%D0%B6%D0%BE%D0%BA%D1%81%D0%BA%D0%B8%D0%B9_%D1%80%D0%B0%D0%B9%D0%BE%D0%BD)" TargetMode="External"/><Relationship Id="rId14" Type="http://schemas.openxmlformats.org/officeDocument/2006/relationships/hyperlink" Target="https://ru.wikipedia.org/wiki/%D0%92%D0%B5%D0%BB%D0%B8%D0%BA%D0%B0%D1%8F_%D0%9E%D1%82%D0%B5%D1%87%D0%B5%D1%81%D1%82%D0%B2%D0%B5%D0%BD%D0%BD%D0%B0%D1%8F_%D0%B2%D0%BE%D0%B9%D0%BD%D0%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A947-13A5-450B-9664-5B9E77CD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Детская</dc:creator>
  <cp:lastModifiedBy>Ирина Григорьева</cp:lastModifiedBy>
  <cp:revision>9</cp:revision>
  <cp:lastPrinted>2015-05-05T09:22:00Z</cp:lastPrinted>
  <dcterms:created xsi:type="dcterms:W3CDTF">2015-04-21T08:30:00Z</dcterms:created>
  <dcterms:modified xsi:type="dcterms:W3CDTF">2015-05-05T09:23:00Z</dcterms:modified>
</cp:coreProperties>
</file>